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2E7D8" w14:textId="77777777" w:rsidR="006C4472" w:rsidRPr="006C4472" w:rsidRDefault="006C4472" w:rsidP="006C4472">
      <w:pPr>
        <w:pStyle w:val="NoSpacing"/>
        <w:jc w:val="right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6C4472">
        <w:rPr>
          <w:rFonts w:ascii="Times New Roman" w:hAnsi="Times New Roman" w:cs="Times New Roman"/>
          <w:b/>
          <w:bCs/>
          <w:sz w:val="24"/>
          <w:szCs w:val="24"/>
          <w:lang w:val="hr-HR"/>
        </w:rPr>
        <w:t>Trgovački sud u Zagrebu</w:t>
      </w:r>
    </w:p>
    <w:p w14:paraId="2894F6A7" w14:textId="77777777" w:rsidR="006C4472" w:rsidRPr="006C4472" w:rsidRDefault="006C4472" w:rsidP="006C4472">
      <w:pPr>
        <w:pStyle w:val="NoSpacing"/>
        <w:jc w:val="right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6C4472">
        <w:rPr>
          <w:rFonts w:ascii="Times New Roman" w:hAnsi="Times New Roman" w:cs="Times New Roman"/>
          <w:b/>
          <w:bCs/>
          <w:sz w:val="24"/>
          <w:szCs w:val="24"/>
          <w:lang w:val="hr-HR"/>
        </w:rPr>
        <w:t>Stalna služba u Karlovcu</w:t>
      </w:r>
    </w:p>
    <w:p w14:paraId="75C72C72" w14:textId="77777777" w:rsidR="006C4472" w:rsidRPr="006C4472" w:rsidRDefault="006C4472" w:rsidP="006C4472">
      <w:pPr>
        <w:pStyle w:val="NoSpacing"/>
        <w:jc w:val="right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6C4472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Broj spisa: </w:t>
      </w:r>
      <w:r w:rsidRPr="006C4472">
        <w:rPr>
          <w:rFonts w:ascii="Times New Roman" w:hAnsi="Times New Roman" w:cs="Times New Roman"/>
          <w:b/>
          <w:bCs/>
          <w:sz w:val="24"/>
          <w:szCs w:val="24"/>
          <w:lang w:val="pl-PL"/>
        </w:rPr>
        <w:t>St-303/202</w:t>
      </w:r>
    </w:p>
    <w:p w14:paraId="6C1DE9AA" w14:textId="529A1841" w:rsidR="00DF1CAD" w:rsidRPr="001B1E7C" w:rsidRDefault="00DF1CAD" w:rsidP="009A07BD">
      <w:pPr>
        <w:pStyle w:val="NoSpacing"/>
        <w:jc w:val="right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635F8670" w14:textId="77777777" w:rsidR="006C4472" w:rsidRPr="006C4472" w:rsidRDefault="006C4472" w:rsidP="006C4472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6C4472">
        <w:rPr>
          <w:rFonts w:ascii="Times New Roman" w:hAnsi="Times New Roman" w:cs="Times New Roman"/>
          <w:b/>
          <w:bCs/>
          <w:sz w:val="24"/>
          <w:szCs w:val="24"/>
          <w:lang w:val="pl-PL"/>
        </w:rPr>
        <w:t>CELL-TECH d.o.o. u stečaju, Zagreb, Jankomir 25, OIB: 82602590026</w:t>
      </w:r>
    </w:p>
    <w:p w14:paraId="16182217" w14:textId="77777777" w:rsidR="00DF1CAD" w:rsidRPr="001B1E7C" w:rsidRDefault="00DF1CAD" w:rsidP="00DF1CAD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019D5F4F" w14:textId="77777777" w:rsidR="00DF1CAD" w:rsidRPr="001B1E7C" w:rsidRDefault="00DF1CAD" w:rsidP="00DF1CAD">
      <w:pPr>
        <w:rPr>
          <w:rFonts w:ascii="Times New Roman" w:hAnsi="Times New Roman" w:cs="Times New Roman"/>
          <w:sz w:val="24"/>
          <w:szCs w:val="24"/>
        </w:rPr>
      </w:pPr>
    </w:p>
    <w:p w14:paraId="6A1AE4F3" w14:textId="40A6A735" w:rsidR="00814878" w:rsidRPr="001B1E7C" w:rsidRDefault="00814878" w:rsidP="00DF1CAD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1E7C">
        <w:rPr>
          <w:rFonts w:ascii="Times New Roman" w:hAnsi="Times New Roman" w:cs="Times New Roman"/>
          <w:b/>
          <w:bCs/>
          <w:sz w:val="24"/>
          <w:szCs w:val="24"/>
        </w:rPr>
        <w:t>POPIS IMOVINE I OBVEZA</w:t>
      </w:r>
    </w:p>
    <w:p w14:paraId="54696336" w14:textId="6A0FE8FA" w:rsidR="00DF1CAD" w:rsidRPr="001B1E7C" w:rsidRDefault="00DF1CAD" w:rsidP="00DF1CAD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69C144" w14:textId="77777777" w:rsidR="00DF1CAD" w:rsidRPr="001B1E7C" w:rsidRDefault="00DF1CAD" w:rsidP="00DF1CAD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0"/>
        <w:gridCol w:w="6560"/>
      </w:tblGrid>
      <w:tr w:rsidR="00814878" w:rsidRPr="001B1E7C" w14:paraId="672924A2" w14:textId="77777777" w:rsidTr="00814878"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3CFC" w14:textId="77777777" w:rsidR="00814878" w:rsidRPr="001B1E7C" w:rsidRDefault="00814878" w:rsidP="00DF1CA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B1E7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PREGLED IMOVINE</w:t>
            </w:r>
          </w:p>
        </w:tc>
        <w:tc>
          <w:tcPr>
            <w:tcW w:w="6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48F2" w14:textId="77777777" w:rsidR="00814878" w:rsidRPr="001B1E7C" w:rsidRDefault="00814878" w:rsidP="00DF1CA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B1E7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PREGLED OBVEZA</w:t>
            </w:r>
          </w:p>
        </w:tc>
      </w:tr>
      <w:tr w:rsidR="00814878" w:rsidRPr="001B1E7C" w14:paraId="7543E265" w14:textId="77777777" w:rsidTr="00814878">
        <w:trPr>
          <w:trHeight w:val="4553"/>
        </w:trPr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47F3" w14:textId="77777777" w:rsidR="00814878" w:rsidRPr="001B1E7C" w:rsidRDefault="00814878" w:rsidP="00DF1CA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14:paraId="0BC4CAE3" w14:textId="1546D813" w:rsidR="006C4472" w:rsidRPr="006C4472" w:rsidRDefault="006C4472" w:rsidP="006C447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C447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Nakon otvaranja stečajnog postupka, stečajna upraviteljica je kontaktirala prethodnu zakonsku zastupnicu Zagorku Major radi sastavljanja popisa imovine. Međutim, gospođa Major je obav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</w:t>
            </w:r>
            <w:r w:rsidRPr="006C447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jestila stečajnu upraviteljicu da se nalazi u SAD-u te da se vraća 13.09.2022. godine, a da se „roba nalazi posvuda gdje nisam trebala plaćati za skladište“.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6C447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Stečajna upraviteljica će se naknadno sastati sa gospođom Major te će naknadno sastaviti popis imovine.</w:t>
            </w:r>
          </w:p>
          <w:p w14:paraId="17A81E5D" w14:textId="77777777" w:rsidR="006C4472" w:rsidRPr="006C4472" w:rsidRDefault="006C4472" w:rsidP="006C447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14:paraId="27A19C98" w14:textId="13F39E9E" w:rsidR="006C4472" w:rsidRPr="006C4472" w:rsidRDefault="006C4472" w:rsidP="006C447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S</w:t>
            </w:r>
            <w:r w:rsidRPr="006C447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tečajna upraviteljica se oslanja na popis pokretnina koji joj je gospođa Major dostavila tokom prethodnom postupka te procjenjuje da vrijednost pokretnina – robe i opreme – iznosi 6.509.704,14 kn.</w:t>
            </w:r>
          </w:p>
          <w:p w14:paraId="60ABA395" w14:textId="78C875AA" w:rsidR="001B1E7C" w:rsidRPr="001B1E7C" w:rsidRDefault="001B1E7C" w:rsidP="006C447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6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9219" w14:textId="77777777" w:rsidR="00814878" w:rsidRPr="001B1E7C" w:rsidRDefault="00814878" w:rsidP="00DF1CA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14:paraId="2F994FF8" w14:textId="43B04DA8" w:rsidR="00585C16" w:rsidRPr="001B1E7C" w:rsidRDefault="00585C16" w:rsidP="00DF1CA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B1E7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1. TROŠKOVI</w:t>
            </w:r>
          </w:p>
          <w:p w14:paraId="34B9A4C0" w14:textId="49964AEE" w:rsidR="00585C16" w:rsidRPr="001B1E7C" w:rsidRDefault="00585C16" w:rsidP="00DF1CA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B1E7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Nastali troškovi: </w:t>
            </w:r>
            <w:r w:rsidR="006C447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5.147,34 </w:t>
            </w:r>
            <w:r w:rsidR="00765DC5" w:rsidRPr="001B1E7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kn</w:t>
            </w:r>
          </w:p>
          <w:p w14:paraId="02F9D1E6" w14:textId="34831FEF" w:rsidR="00585C16" w:rsidRPr="001B1E7C" w:rsidRDefault="00585C16" w:rsidP="00DF1CA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B1E7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Predvidiv</w:t>
            </w:r>
            <w:r w:rsidR="005E3420" w:rsidRPr="001B1E7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</w:t>
            </w:r>
            <w:r w:rsidRPr="001B1E7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:</w:t>
            </w:r>
            <w:r w:rsidR="00DF1CAD" w:rsidRPr="001B1E7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="006C447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13</w:t>
            </w:r>
            <w:r w:rsidR="001F7F90" w:rsidRPr="001B1E7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.680,00 </w:t>
            </w:r>
            <w:r w:rsidR="00765DC5" w:rsidRPr="001B1E7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kn</w:t>
            </w:r>
          </w:p>
          <w:p w14:paraId="2E9D6CBF" w14:textId="77777777" w:rsidR="00585C16" w:rsidRPr="001B1E7C" w:rsidRDefault="00585C16" w:rsidP="00DF1CA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14:paraId="50554518" w14:textId="77777777" w:rsidR="00585C16" w:rsidRPr="001B1E7C" w:rsidRDefault="00585C16" w:rsidP="00DF1CA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B1E7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2. PRIZNATE TRAŽBINE</w:t>
            </w:r>
          </w:p>
          <w:p w14:paraId="32F5B43B" w14:textId="3914374B" w:rsidR="00585C16" w:rsidRPr="001B1E7C" w:rsidRDefault="005E3420" w:rsidP="00DF1CA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B1E7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 viši isplatni red</w:t>
            </w:r>
            <w:r w:rsidR="00DF1CAD" w:rsidRPr="001B1E7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: </w:t>
            </w:r>
            <w:r w:rsidR="006C4472" w:rsidRPr="006C447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5.000,00 kn</w:t>
            </w:r>
            <w:r w:rsidR="006C4472" w:rsidRPr="006C44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 xml:space="preserve"> / </w:t>
            </w:r>
            <w:r w:rsidR="006C4472" w:rsidRPr="006C447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663,61 EUR</w:t>
            </w:r>
          </w:p>
          <w:p w14:paraId="464F8FFA" w14:textId="6C1C714F" w:rsidR="00DF1CAD" w:rsidRPr="001B1E7C" w:rsidRDefault="005E3420" w:rsidP="00DF1CA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B1E7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II viši isplatni red:</w:t>
            </w:r>
            <w:r w:rsidR="00DF1CAD" w:rsidRPr="001B1E7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="006C4472" w:rsidRPr="006C447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2.860.090,48 kn / 379.599,24 EUR</w:t>
            </w:r>
          </w:p>
          <w:p w14:paraId="0DCDAF55" w14:textId="755350EB" w:rsidR="005E3420" w:rsidRPr="001B1E7C" w:rsidRDefault="005E3420" w:rsidP="00DF1CA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14:paraId="24AA3729" w14:textId="3FA0DECA" w:rsidR="00B9073E" w:rsidRPr="001B1E7C" w:rsidRDefault="00B9073E" w:rsidP="00DF1CA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14:paraId="15DDB3B5" w14:textId="5AAB0E87" w:rsidR="00B9073E" w:rsidRPr="001B1E7C" w:rsidRDefault="00B9073E" w:rsidP="00DF1CA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</w:tbl>
    <w:p w14:paraId="19EAE7AD" w14:textId="77777777" w:rsidR="001B1E7C" w:rsidRDefault="001B1E7C" w:rsidP="00DF1C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56007C" w14:textId="50C46887" w:rsidR="00B9073E" w:rsidRPr="001B1E7C" w:rsidRDefault="00DF1CAD" w:rsidP="00DF1CA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1B1E7C">
        <w:rPr>
          <w:rFonts w:ascii="Times New Roman" w:hAnsi="Times New Roman" w:cs="Times New Roman"/>
          <w:sz w:val="24"/>
          <w:szCs w:val="24"/>
        </w:rPr>
        <w:t>Samobor</w:t>
      </w:r>
      <w:proofErr w:type="spellEnd"/>
      <w:r w:rsidRPr="001B1E7C">
        <w:rPr>
          <w:rFonts w:ascii="Times New Roman" w:hAnsi="Times New Roman" w:cs="Times New Roman"/>
          <w:sz w:val="24"/>
          <w:szCs w:val="24"/>
        </w:rPr>
        <w:t>,</w:t>
      </w:r>
      <w:r w:rsidR="004A7A5E" w:rsidRPr="001B1E7C">
        <w:rPr>
          <w:rFonts w:ascii="Times New Roman" w:hAnsi="Times New Roman" w:cs="Times New Roman"/>
          <w:sz w:val="24"/>
          <w:szCs w:val="24"/>
        </w:rPr>
        <w:tab/>
      </w:r>
      <w:r w:rsidR="004A7A5E" w:rsidRPr="001B1E7C">
        <w:rPr>
          <w:rFonts w:ascii="Times New Roman" w:hAnsi="Times New Roman" w:cs="Times New Roman"/>
          <w:sz w:val="24"/>
          <w:szCs w:val="24"/>
        </w:rPr>
        <w:tab/>
      </w:r>
      <w:r w:rsidR="004A7A5E" w:rsidRPr="001B1E7C">
        <w:rPr>
          <w:rFonts w:ascii="Times New Roman" w:hAnsi="Times New Roman" w:cs="Times New Roman"/>
          <w:sz w:val="24"/>
          <w:szCs w:val="24"/>
        </w:rPr>
        <w:tab/>
      </w:r>
      <w:r w:rsidR="004A7A5E" w:rsidRPr="001B1E7C">
        <w:rPr>
          <w:rFonts w:ascii="Times New Roman" w:hAnsi="Times New Roman" w:cs="Times New Roman"/>
          <w:sz w:val="24"/>
          <w:szCs w:val="24"/>
        </w:rPr>
        <w:tab/>
      </w:r>
      <w:r w:rsidR="004A7A5E" w:rsidRPr="001B1E7C">
        <w:rPr>
          <w:rFonts w:ascii="Times New Roman" w:hAnsi="Times New Roman" w:cs="Times New Roman"/>
          <w:sz w:val="24"/>
          <w:szCs w:val="24"/>
        </w:rPr>
        <w:tab/>
      </w:r>
      <w:r w:rsidR="004A7A5E" w:rsidRPr="001B1E7C">
        <w:rPr>
          <w:rFonts w:ascii="Times New Roman" w:hAnsi="Times New Roman" w:cs="Times New Roman"/>
          <w:sz w:val="24"/>
          <w:szCs w:val="24"/>
        </w:rPr>
        <w:tab/>
      </w:r>
      <w:r w:rsidR="004A7A5E" w:rsidRPr="001B1E7C">
        <w:rPr>
          <w:rFonts w:ascii="Times New Roman" w:hAnsi="Times New Roman" w:cs="Times New Roman"/>
          <w:sz w:val="24"/>
          <w:szCs w:val="24"/>
        </w:rPr>
        <w:tab/>
      </w:r>
      <w:r w:rsidR="004A7A5E" w:rsidRPr="001B1E7C">
        <w:rPr>
          <w:rFonts w:ascii="Times New Roman" w:hAnsi="Times New Roman" w:cs="Times New Roman"/>
          <w:sz w:val="24"/>
          <w:szCs w:val="24"/>
        </w:rPr>
        <w:tab/>
      </w:r>
      <w:r w:rsidR="004A7A5E" w:rsidRPr="001B1E7C">
        <w:rPr>
          <w:rFonts w:ascii="Times New Roman" w:hAnsi="Times New Roman" w:cs="Times New Roman"/>
          <w:sz w:val="24"/>
          <w:szCs w:val="24"/>
        </w:rPr>
        <w:tab/>
      </w:r>
      <w:r w:rsidR="004A7A5E" w:rsidRPr="001B1E7C">
        <w:rPr>
          <w:rFonts w:ascii="Times New Roman" w:hAnsi="Times New Roman" w:cs="Times New Roman"/>
          <w:sz w:val="24"/>
          <w:szCs w:val="24"/>
        </w:rPr>
        <w:tab/>
      </w:r>
      <w:r w:rsidR="004A7A5E" w:rsidRPr="001B1E7C">
        <w:rPr>
          <w:rFonts w:ascii="Times New Roman" w:hAnsi="Times New Roman" w:cs="Times New Roman"/>
          <w:sz w:val="24"/>
          <w:szCs w:val="24"/>
        </w:rPr>
        <w:tab/>
      </w:r>
      <w:r w:rsidR="004A7A5E" w:rsidRPr="001B1E7C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1B1E7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4A7A5E" w:rsidRPr="001B1E7C">
        <w:rPr>
          <w:rFonts w:ascii="Times New Roman" w:hAnsi="Times New Roman" w:cs="Times New Roman"/>
          <w:sz w:val="24"/>
          <w:szCs w:val="24"/>
        </w:rPr>
        <w:t xml:space="preserve"> Viktorija</w:t>
      </w:r>
      <w:r w:rsidR="001B1E7C">
        <w:rPr>
          <w:rFonts w:ascii="Times New Roman" w:hAnsi="Times New Roman" w:cs="Times New Roman"/>
          <w:sz w:val="24"/>
          <w:szCs w:val="24"/>
        </w:rPr>
        <w:t xml:space="preserve"> </w:t>
      </w:r>
      <w:r w:rsidR="004A7A5E" w:rsidRPr="001B1E7C">
        <w:rPr>
          <w:rFonts w:ascii="Times New Roman" w:hAnsi="Times New Roman" w:cs="Times New Roman"/>
          <w:sz w:val="24"/>
          <w:szCs w:val="24"/>
        </w:rPr>
        <w:t>Šoprek</w:t>
      </w:r>
    </w:p>
    <w:p w14:paraId="3B248B19" w14:textId="6EEB862F" w:rsidR="00B9073E" w:rsidRPr="001B1E7C" w:rsidRDefault="006C4472" w:rsidP="004A7A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14.09</w:t>
      </w:r>
      <w:r w:rsidR="001B1E7C" w:rsidRPr="001B1E7C">
        <w:rPr>
          <w:rFonts w:ascii="Times New Roman" w:hAnsi="Times New Roman" w:cs="Times New Roman"/>
          <w:sz w:val="24"/>
          <w:szCs w:val="24"/>
        </w:rPr>
        <w:t>.</w:t>
      </w:r>
      <w:r w:rsidR="00DF1CAD" w:rsidRPr="001B1E7C">
        <w:rPr>
          <w:rFonts w:ascii="Times New Roman" w:hAnsi="Times New Roman" w:cs="Times New Roman"/>
          <w:sz w:val="24"/>
          <w:szCs w:val="24"/>
        </w:rPr>
        <w:t>2022.</w:t>
      </w:r>
      <w:r w:rsidR="004A7A5E" w:rsidRPr="001B1E7C">
        <w:rPr>
          <w:rFonts w:ascii="Times New Roman" w:hAnsi="Times New Roman" w:cs="Times New Roman"/>
          <w:sz w:val="24"/>
          <w:szCs w:val="24"/>
        </w:rPr>
        <w:tab/>
      </w:r>
      <w:r w:rsidR="004A7A5E" w:rsidRPr="001B1E7C">
        <w:rPr>
          <w:rFonts w:ascii="Times New Roman" w:hAnsi="Times New Roman" w:cs="Times New Roman"/>
          <w:sz w:val="24"/>
          <w:szCs w:val="24"/>
        </w:rPr>
        <w:tab/>
      </w:r>
      <w:r w:rsidR="004A7A5E" w:rsidRPr="001B1E7C">
        <w:rPr>
          <w:rFonts w:ascii="Times New Roman" w:hAnsi="Times New Roman" w:cs="Times New Roman"/>
          <w:sz w:val="24"/>
          <w:szCs w:val="24"/>
        </w:rPr>
        <w:tab/>
      </w:r>
      <w:r w:rsidR="004A7A5E" w:rsidRPr="001B1E7C">
        <w:rPr>
          <w:rFonts w:ascii="Times New Roman" w:hAnsi="Times New Roman" w:cs="Times New Roman"/>
          <w:sz w:val="24"/>
          <w:szCs w:val="24"/>
        </w:rPr>
        <w:tab/>
      </w:r>
      <w:r w:rsidR="004A7A5E" w:rsidRPr="001B1E7C">
        <w:rPr>
          <w:rFonts w:ascii="Times New Roman" w:hAnsi="Times New Roman" w:cs="Times New Roman"/>
          <w:sz w:val="24"/>
          <w:szCs w:val="24"/>
        </w:rPr>
        <w:tab/>
      </w:r>
      <w:r w:rsidR="004A7A5E" w:rsidRPr="001B1E7C">
        <w:rPr>
          <w:rFonts w:ascii="Times New Roman" w:hAnsi="Times New Roman" w:cs="Times New Roman"/>
          <w:sz w:val="24"/>
          <w:szCs w:val="24"/>
        </w:rPr>
        <w:tab/>
      </w:r>
      <w:r w:rsidR="004A7A5E" w:rsidRPr="001B1E7C">
        <w:rPr>
          <w:rFonts w:ascii="Times New Roman" w:hAnsi="Times New Roman" w:cs="Times New Roman"/>
          <w:sz w:val="24"/>
          <w:szCs w:val="24"/>
        </w:rPr>
        <w:tab/>
      </w:r>
      <w:r w:rsidR="004A7A5E" w:rsidRPr="001B1E7C">
        <w:rPr>
          <w:rFonts w:ascii="Times New Roman" w:hAnsi="Times New Roman" w:cs="Times New Roman"/>
          <w:sz w:val="24"/>
          <w:szCs w:val="24"/>
        </w:rPr>
        <w:tab/>
      </w:r>
      <w:r w:rsidR="004A7A5E" w:rsidRPr="001B1E7C">
        <w:rPr>
          <w:rFonts w:ascii="Times New Roman" w:hAnsi="Times New Roman" w:cs="Times New Roman"/>
          <w:sz w:val="24"/>
          <w:szCs w:val="24"/>
        </w:rPr>
        <w:tab/>
      </w:r>
      <w:r w:rsidR="004A7A5E" w:rsidRPr="001B1E7C">
        <w:rPr>
          <w:rFonts w:ascii="Times New Roman" w:hAnsi="Times New Roman" w:cs="Times New Roman"/>
          <w:sz w:val="24"/>
          <w:szCs w:val="24"/>
        </w:rPr>
        <w:tab/>
      </w:r>
      <w:r w:rsidR="004A7A5E" w:rsidRPr="001B1E7C">
        <w:rPr>
          <w:rFonts w:ascii="Times New Roman" w:hAnsi="Times New Roman" w:cs="Times New Roman"/>
          <w:sz w:val="24"/>
          <w:szCs w:val="24"/>
        </w:rPr>
        <w:tab/>
      </w:r>
      <w:r w:rsidR="004A7A5E" w:rsidRPr="001B1E7C">
        <w:rPr>
          <w:rFonts w:ascii="Times New Roman" w:hAnsi="Times New Roman" w:cs="Times New Roman"/>
          <w:sz w:val="24"/>
          <w:szCs w:val="24"/>
        </w:rPr>
        <w:tab/>
        <w:t xml:space="preserve">                             </w:t>
      </w:r>
      <w:proofErr w:type="spellStart"/>
      <w:r w:rsidR="004A7A5E" w:rsidRPr="001B1E7C">
        <w:rPr>
          <w:rFonts w:ascii="Times New Roman" w:hAnsi="Times New Roman" w:cs="Times New Roman"/>
          <w:sz w:val="24"/>
          <w:szCs w:val="24"/>
        </w:rPr>
        <w:t>stečajni</w:t>
      </w:r>
      <w:proofErr w:type="spellEnd"/>
      <w:r w:rsidR="004A7A5E" w:rsidRPr="001B1E7C">
        <w:rPr>
          <w:rFonts w:ascii="Times New Roman" w:hAnsi="Times New Roman" w:cs="Times New Roman"/>
          <w:sz w:val="24"/>
          <w:szCs w:val="24"/>
        </w:rPr>
        <w:t xml:space="preserve"> upravitelj</w:t>
      </w:r>
    </w:p>
    <w:p w14:paraId="2B788E93" w14:textId="7BCE3A74" w:rsidR="00B9073E" w:rsidRPr="001B1E7C" w:rsidRDefault="004A7A5E" w:rsidP="00DF1CAD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 w:rsidRPr="001B1E7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9073E" w:rsidRPr="001B1E7C" w:rsidSect="0081487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73380"/>
    <w:multiLevelType w:val="hybridMultilevel"/>
    <w:tmpl w:val="076AB9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0B4130"/>
    <w:multiLevelType w:val="hybridMultilevel"/>
    <w:tmpl w:val="05D878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3823401">
    <w:abstractNumId w:val="0"/>
  </w:num>
  <w:num w:numId="2" w16cid:durableId="11211944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YwBlJG5gamFpaW5ko6SsGpxcWZ+XkgBaa1ALVcnSUsAAAA"/>
  </w:docVars>
  <w:rsids>
    <w:rsidRoot w:val="007B493D"/>
    <w:rsid w:val="000647BC"/>
    <w:rsid w:val="001B1E7C"/>
    <w:rsid w:val="001F7F90"/>
    <w:rsid w:val="004A1B60"/>
    <w:rsid w:val="004A7A5E"/>
    <w:rsid w:val="00585C16"/>
    <w:rsid w:val="005E3420"/>
    <w:rsid w:val="006C4472"/>
    <w:rsid w:val="006E577F"/>
    <w:rsid w:val="00752A3E"/>
    <w:rsid w:val="00765DC5"/>
    <w:rsid w:val="007B493D"/>
    <w:rsid w:val="00814878"/>
    <w:rsid w:val="008D5F8D"/>
    <w:rsid w:val="008E4637"/>
    <w:rsid w:val="009A07BD"/>
    <w:rsid w:val="009B22C4"/>
    <w:rsid w:val="00AE5588"/>
    <w:rsid w:val="00B52D2C"/>
    <w:rsid w:val="00B9073E"/>
    <w:rsid w:val="00DF1CAD"/>
    <w:rsid w:val="00F36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32DD2"/>
  <w15:chartTrackingRefBased/>
  <w15:docId w15:val="{E3E3668D-DFC8-4E7A-B4FB-C100D11B3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907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9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Šoprek</dc:creator>
  <cp:keywords/>
  <dc:description/>
  <cp:lastModifiedBy>Viktorija Šoprek</cp:lastModifiedBy>
  <cp:revision>2</cp:revision>
  <cp:lastPrinted>2022-05-01T17:04:00Z</cp:lastPrinted>
  <dcterms:created xsi:type="dcterms:W3CDTF">2022-09-14T09:00:00Z</dcterms:created>
  <dcterms:modified xsi:type="dcterms:W3CDTF">2022-09-14T09:00:00Z</dcterms:modified>
</cp:coreProperties>
</file>